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92" w:rsidRPr="00575492" w:rsidRDefault="00575492" w:rsidP="0057549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754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575492" w:rsidRPr="0055325C" w:rsidRDefault="00575492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57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МБОУ СОШ №11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п</w:t>
      </w:r>
      <w:r w:rsidRPr="005754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римерной  программой основного общего образования по русскому языку Министерства о</w:t>
      </w:r>
      <w:r w:rsidR="005532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бразования РФ</w:t>
      </w:r>
      <w:r w:rsidR="00CF4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учетом авторской программы по русскому языку (5-9 классы) </w:t>
      </w:r>
      <w:proofErr w:type="spellStart"/>
      <w:r w:rsidR="00CF4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М.Т.Баранова</w:t>
      </w:r>
      <w:proofErr w:type="spellEnd"/>
      <w:r w:rsidR="00CF4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F4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Т.А.Ладыженской</w:t>
      </w:r>
      <w:proofErr w:type="spellEnd"/>
      <w:r w:rsidR="00CF4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F4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Н.М.Шанского</w:t>
      </w:r>
      <w:proofErr w:type="spellEnd"/>
      <w:r w:rsidR="00CF4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язык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язык русского народа. Он служит ему средством: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общения во всех сферах жизни (в быту, между гражда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и учреждениями, в научном и художественно-словесном творчестве);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хранения и передачи информации;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связи поколений русских людей, живущих в разные эпохи.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один из развитых языков мира. Он отли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чается богатством словаря, словообразовательных и граммати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средств, располагает неисчерпаемыми возможностями изобразительно-выразительных средств, стилистическим раз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нообразием. На русском языке созданы художественная лите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 и наука, имеющие мировое значение.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в современном мире — один из официаль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языков ООН. В Российской Федерации он является го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сударственным языком.</w:t>
      </w:r>
    </w:p>
    <w:p w:rsid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русским языком — обязательное усло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</w:p>
    <w:p w:rsidR="0055325C" w:rsidRDefault="0055325C" w:rsidP="005754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5C" w:rsidRPr="0055325C" w:rsidRDefault="0055325C" w:rsidP="005532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ставляют основные сведения о нём. Вместе с тем в неё вклю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элементы общих сведений о языке, истории языка, его современных разновидностях — территориальных, професси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ональных.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содержит</w:t>
      </w:r>
      <w:r w:rsidRPr="005754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отобранную в соответствии с задачами обучения систе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понятий из области фонетики, лексики и фразеологии,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вивающемся явлении и т. д.;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на ос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которых строится работа по развитию связной речи уча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видов орфограмм и названий пунктуационных правил.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 знаний о языке и речи, программа включает перечень орфографических, пунктуационных и ре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чевых умений и навыков, которыми должны овладеть обуча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ющиеся.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«Русский язык» в основной школе обусловлено общей нацеленностью образовательного процесса на достижение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целей обучения, что возможно на основе </w:t>
      </w:r>
      <w:proofErr w:type="spellStart"/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компетентностного</w:t>
      </w:r>
      <w:proofErr w:type="spellEnd"/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</w:t>
      </w:r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хода,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обеспечивает формирование и развитие ком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муникативной, языковой, лингвистической (языковедческой) и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Коммуникативная компетенция</w:t>
      </w:r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языка в жизненно важных для данного возраста сфе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речевую ситуацию, учитывать коммуникативные намере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способы коммуникации партнёра, выбирать адекватные стратегии коммуникации, быть готовым к осмысленному из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менению собственного речевого поведения.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каждого раздела, каждой темы должно содейство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развитию логического мышления и речи обучающихся. Раз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речи обучающихся на уроках русского языка предполагает совершенствование всех видов речевой деятельности (говоре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(слушания), чтения и письма) и осущест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вляется в трёх направлениях, составляющих единое целое.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направление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обучающихся — овла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нормами русского литературного языка: литературно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произношения, образования форм слов, построения сло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восочетаний и предложений, употребления слов в соответ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их лексическим значением и стилевой принадлежно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направление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обогащение словарного запаса и грамматического строя речи обучающихся. Словарь обучающихся по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полняется при изучении всех учебных предметов, но особая роль в этом принадлежит русскому языку и литературе. Обо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гащение запаса слов на уроках русского языка обеспечивает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систематической словарной работой. Одно из важнейших требований  к  словарной  работе — развитие  у школьников умения видеть незнакомые слова, воспитывать привычку об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ращаться за их разъяснением к учителю и пользоваться сло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варями-справочниками.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ложений, наблюдениями над формой, значением и особенно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стями употребления языковых единиц.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направление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обучающихся — форми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умений и навыков связного изложения мыслей в уст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письменной форме. Развитие связной речи предпо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лагает работу над содержанием, построением и языковым оформлением высказывания, которая осуществляется при вы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специальных упражнений и при подготовке изложе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сочинений. Она включает формирование и совершен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умений анализировать тему, уточнять её границы, определять основную мысль, составлять план и в соответ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ним систематизировать материал, правильно отбирать языковые средства.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уделяется внимание совершен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ствованию связной устной речи обучающихся: учебно-научной и публичной (ораторской) на основе знакомства с основными видами бытового, общественно-политического и академиче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красноречия.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обязательная составная часть в работе по развитию речи обучающихся — предупреждение и устранение различных языковых ошибок.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чевого слуха обучающихся (умение различать звуки в слове, отчёт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 произносить слова, различать ударные и безударные сло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выразительно.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Языковая и лингвистическая (языковедческая) компетен</w:t>
      </w:r>
      <w:r w:rsidRPr="005754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oftHyphen/>
        <w:t>ции</w:t>
      </w:r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на основе овладения необходимыми знани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гащения словарного запаса и грамматического строя речи обучаю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щихся; формирования представлений о нормативной речи и практических умений нормативного употребления слов, фра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зеологических выражений, грамматических форм, синтаксиче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конструкций;   совершенствования  орфографической  и пунктуационной грамотности; умения пользоваться различны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видами лингвистических словарей.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 из основных направлений преподавания русского язы</w:t>
      </w:r>
      <w:r w:rsidRPr="0057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работы по овладению обучающимися прочны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осознанными знаниями.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Усиление практической направленности обучения русскому языку в школе требует особого внимания к тем вопросам те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ории, которые служат базой для формирования орфографиче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пунктуационных и речевых умений и навыков: деление слова по составу, различение частей речи, определение грам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матической основы предложения, умение устанавливать связи слов в предложении и т. д.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теоретических сведений осуществляется в прак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деятельности обучающихся при анализе, сопоставлении и группировке фактов языка, при проведении фонетическо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морфологического, синтаксического, орфографического, пунктуационного и других видов разбора, которые следует ис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прежде всего для объяснения условий выбора ор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фограммы и знаков препинания, а также для выработки на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 самоконтроля.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формировании прочных орфографи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умений и навыков имеет систематическая работа над словами с непроверяемыми и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ниями. Запоминание требует обязательной зрительной опо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целенаправленной тренировки. В словарно-лексической работе используются особые приёмы: тематическое объеди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слов в особые лексические группы, составление с дан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словами 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 человека.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формирования у школьников само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стоятельности в учебном труде имеет приобщение их к рабо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со справочной литературой. 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5754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Культуроведческая</w:t>
      </w:r>
      <w:proofErr w:type="spellEnd"/>
      <w:r w:rsidRPr="005754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компетенция</w:t>
      </w:r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но-культурной специфики русского языка, освоение норм рус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речевого этикета, культуры межнационального общения; способность объяснять значения слов с национально-культур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компонентом.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реализован </w:t>
      </w:r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коммуникативно-</w:t>
      </w:r>
      <w:proofErr w:type="spellStart"/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деятельностный</w:t>
      </w:r>
      <w:proofErr w:type="spellEnd"/>
      <w:r w:rsidRPr="0057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подход,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предполагающий предъявление материала не толь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в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предмета «Русский язык» на форми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коммуникативной, языковой и лингвистической (язы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коведческой) и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нашла отра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 структуре программы.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школьного предмета «Русский язык» по классам рас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полагается следующим образом: в 5, 6 и 7 классах изучаются фонетика и графика, лексика и фразеология,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вообразование, морфология и орфография. Систематический курс синтаксиса является предметом изучения в 8 и 9 классах. Первоначальные сведения об основных понятиях син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таксиса и пунктуации были введены уже в 5 классе. Это позволяет организовать работу над синтаксическими, пунктуационными и речевыми навыками обучающихся и подготовить их к изучению систематического курса синтаксиса в 8-9 классах.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в программе расположен с учётом возрастных возможностей обучающихся. 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культуре речи рассредоточена по всем классам.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строй, способствующий повышению интереса к предмету и успешному его изучению. Знания, полученные на этих уро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обобщаются и систематизируются в разделе «Общие све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 языке», которым заканчивается изучение рус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языка в 9 классе.</w:t>
      </w:r>
    </w:p>
    <w:p w:rsidR="0055325C" w:rsidRPr="00575492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специальные часы.</w:t>
      </w:r>
    </w:p>
    <w:p w:rsidR="0055325C" w:rsidRPr="0055325C" w:rsidRDefault="0055325C" w:rsidP="0055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специально выделены часы на развитие связ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речи — пятая часть всего учебного времени, указанного для данного класса. Темы по развитию речи —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виды работы над текстом — пропорционально рас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пределяются среди грамматического материала. 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и задачами </w:t>
      </w:r>
      <w:r w:rsidRPr="0057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русского языка в основной школе являются: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духовно богатой, нравственно ориентирован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личности с развитым чувством самосознания и общерос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системой знаний, языковыми и речевыми уме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развитие готовности и способности к ре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ствиями, формирование навыков самостоятельной учебной де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самообразования;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об устройстве языковой системы и за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словарного запаса, расширение объёма используе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в речи грамматических средств, совершенствование ор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 учащихся, овладе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правилами использования языка в разных ситуациях об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коммуникативных способностей, формирование готовности к сотрудничеству, созидательной де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умений вести диалог, искать и находить содержа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компромиссы.</w:t>
      </w:r>
    </w:p>
    <w:p w:rsidR="00575492" w:rsidRPr="0055325C" w:rsidRDefault="0055325C" w:rsidP="0055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575492" w:rsidRPr="0055325C" w:rsidRDefault="0055325C" w:rsidP="00553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у</w:t>
      </w:r>
      <w:r w:rsidR="00575492" w:rsidRPr="005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чебник </w:t>
      </w:r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\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.Г.Бархударов</w:t>
      </w:r>
      <w:proofErr w:type="spellEnd"/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proofErr w:type="spellEnd"/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Л.Ю. Максимов и др.– 30-е изд. - М.:Просвещение,2011.</w:t>
      </w:r>
    </w:p>
    <w:p w:rsidR="00575492" w:rsidRPr="00575492" w:rsidRDefault="00575492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8 класса составлена по школьному учебному плану на 34 учебных недели:</w:t>
      </w:r>
    </w:p>
    <w:p w:rsidR="00575492" w:rsidRDefault="00575492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492">
        <w:rPr>
          <w:rFonts w:ascii="Times New Roman" w:eastAsia="Times New Roman" w:hAnsi="Times New Roman" w:cs="Times New Roman"/>
          <w:sz w:val="24"/>
          <w:szCs w:val="24"/>
        </w:rPr>
        <w:t>в 8 классе 3 часа в неделю, всего 102 часа; из них на развитие речи 17 ч</w:t>
      </w:r>
      <w:r>
        <w:rPr>
          <w:rFonts w:ascii="Times New Roman" w:eastAsia="Times New Roman" w:hAnsi="Times New Roman" w:cs="Times New Roman"/>
          <w:sz w:val="24"/>
          <w:szCs w:val="24"/>
        </w:rPr>
        <w:t>асов, контрольных диктантов – 6.</w:t>
      </w:r>
    </w:p>
    <w:p w:rsidR="00575492" w:rsidRDefault="00575492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5C" w:rsidRPr="0055325C" w:rsidRDefault="0055325C" w:rsidP="0055325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Содержание предмета</w:t>
      </w:r>
    </w:p>
    <w:p w:rsidR="0055325C" w:rsidRPr="00575492" w:rsidRDefault="0055325C" w:rsidP="00553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754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55325C" w:rsidRPr="0055325C" w:rsidRDefault="0055325C" w:rsidP="0055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754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1:Введение (1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Функции русского языка в современном мире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2:Повторение изученного в 5-7 классах (8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Фонетика. </w:t>
      </w:r>
      <w:proofErr w:type="spellStart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Морфемика</w:t>
      </w:r>
      <w:proofErr w:type="spellEnd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словообразование. Лексика и фразеология. Морфология. Строение текста. Стили речи. Развитие речи (сочинение по картине).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Синтаксис. Пунктуация. Культура речи (8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3:Словосочетание (2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Повторение материала о словосочетании, пройденного в 5 классе. Связь слов в словосочетании: согласование, управление, примыкание. Виды сло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восочетаний по 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морфологическим свойствам главного слова (Глагольное, именное, наречное).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нию словосочетания.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4: Простое предложение (4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ния. Логическое ударение.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выделять с помощью логического ударения и порядка слов наи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более важное слово в предложении.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архитектурных памятников как вид текста; структура текста, его языковые особенности.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5: Простые двусоставные предложения. Главные члены предложения (8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Повторение пройденного материала о подлежащем. Способы выраже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ния подлежащего. Повторение материала изученного о сказуемом. Составное глаголь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pgNum/>
      </w:r>
      <w:proofErr w:type="spellStart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ое</w:t>
      </w:r>
      <w:proofErr w:type="spellEnd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текстообразующая</w:t>
      </w:r>
      <w:proofErr w:type="spellEnd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роль.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интонационно правильно произносить предложения с отсутству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ми выражения подлежащего и сказуемого.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Публицистическое сочинение о памятнике культуры (истории) своей местности.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6:Простые двусоставные предложения. Второстепенные члены предложения (8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использовать в речи согласованные и несогласованные определения как синонимы.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Ораторская речь, ее особенности. Публичное выступление об истории своего края.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7: Простые односоставные предложения (11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текстообразующая</w:t>
      </w:r>
      <w:proofErr w:type="spellEnd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роль.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Рассказ на свободную тему.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8: Неполные предложения (2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Понятие о</w:t>
      </w:r>
      <w:r w:rsidRPr="0057549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неполных предложениях. Неполные предложения в диалоге и в сложном предложении.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9: Однородные члены предложения(14ч)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Повторение изученного материала об однородных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интонационно правильно произносить предложения с обобщающими при однородных членах.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Рассуждение на основе литературного произведения (в том числе дискуссионного 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характера).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10: Обращения, вводные слова междометия (11 ч)</w:t>
      </w:r>
      <w:r w:rsidRPr="0057549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Повторение изученного материала об обращении. Распространенное об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ращение. Выделительные знаки препинания при обращениях. Вводные сло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ва. Вводные предложения. Вставные конструкции. Междометия в предло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жении. Выделительные знаки препинания при вводных словах и предложе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ниях, при междометиях. Одиночные и парные знаки препинания. </w:t>
      </w:r>
      <w:proofErr w:type="spellStart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Текстообразующая</w:t>
      </w:r>
      <w:proofErr w:type="spellEnd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роль обращений, вводных слов и междометий.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интонационно правильно произносить предложения с обраще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реблять вводные слова как средство связи предложений и частей текста.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Публичное выступление на общественно значимую тему.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11: Обособленные члены предложения (20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Понятие об обособлении. Обособленные определения и обособленные приложения.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текстообразующая</w:t>
      </w:r>
      <w:proofErr w:type="spellEnd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роль.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Характеристика человека как вид текста; строение данного текста, его языковые особенности.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Раздел 12: Прямая и косвенная речь (7 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текстообразующая</w:t>
      </w:r>
      <w:proofErr w:type="spellEnd"/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роль.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выделять в произношении слова автора. Умение заменять пря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мую речь косвенной.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Сравнительная характеристика двух знакомых лиц; особенности строения данного текста.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13:Повторение и систематизация изученного в 8 классе (6ч)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Повторение тем «Словосочетание», «Односоставные предложения», «Двусоставные предложения», «Предложения с обособленными членами», «Ввод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ные слова и предложения».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Сочинение повествовательного характера с элементами описания (рас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суждения).</w:t>
      </w:r>
    </w:p>
    <w:p w:rsidR="0055325C" w:rsidRPr="00575492" w:rsidRDefault="0055325C" w:rsidP="0055325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702"/>
      </w:tblGrid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5325C" w:rsidRDefault="0055325C" w:rsidP="0055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100" w:type="dxa"/>
            <w:shd w:val="clear" w:color="auto" w:fill="auto"/>
          </w:tcPr>
          <w:p w:rsidR="0055325C" w:rsidRPr="0055325C" w:rsidRDefault="0055325C" w:rsidP="0055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 и умениям обучающихся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статус русского языка как государственного, знать, что русский язык используется в среде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общения внутри РФ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понимать его функции интеграции (объединения) народов России, причины потребности в общении на русском языке.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5-7 классах.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слова с изученными орфограммами, безошибочно писать, группировать слова разных частей речи, выделять общее и частное, сопоставлять изученные части речи, употреблять их в речи.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границы предложения, выделять словосочетания, использовать смысловые и грамматические связи словосочетаний и предложений в составе синтаксиса.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смыслоразличительную роль знаков препинания, взаимосвязь смысла, интонации и пунктуации предложения, уметь членить текст на 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устанавливать связи и отношения между словами в предложении, грамотно расставлять знаки препинания (отделительные, разделительные, выделительные).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интонационные средства синтаксиса (логическое ударение, пауза, тон, темп, мелодичный рисунок), понимать их грамматическую и смыслоразличительную роль; использовать синтаксические средства: формы слов, смысловую и грамматическую связь – в составлении словосочетаний и предложений, знать роль служебных слов как средства связи.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прозаические и поэтические тексты, создавать собственные тексты с использованием средств синтаксической связи.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виды словосочетаний, уметь распознавать и моделировать словосочетания всех видов. Знать типы связи слов в словосочетании: согласование, примыкание, управление, нормы сочетания слов и причины нарушения сочетания, выделять словосочетания из предложения, производить синтаксический разбор словосочетаний, уместно использовать синонимичные по значению словосочетания.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Простое предложение.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признаки предложения и его отличие от других языковых единиц. Уметь опознавать и характеризовать предложения по эмоциональной окраске, по характеру выражения отношения к действительности, определять границы предложения и способы передачи их в устной (интонация) и в письменной речи (знаки препинания конца предложения). Уметь производить синтаксический разбор простого предложения, определять грамматические основы в простом и сложном предложениях, использовать служебные слова, порядок слов, интонацию для смысловой и грамматической связи слов в предложении. 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интонационно правильно произносить предложения, выделять с помощью логического ударения и порядка слов наиболее важное слово. Использовать в текстах разных стилей прямой и обратный порядок слов. 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текста-описания, его языковые особенности, уместно использовать изобразительно-выразительные средства языка, соблюдать нормы русского литературного языка на письме.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двусоставные предложения.</w:t>
            </w:r>
          </w:p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пояснять функции главных членов., находить и характеризовать подлежащее и сказуемое, определять способы выражения главных членов, согласовывать подлежащее со сказуемым, определять морфологические способы выражения простого глагольного сказуемого. Знать структуру составного (глагольного и именного) сказуемого, опознавать их в тексте, различать простое и составное глагольное сказуемое, определять способы выражения именной части составного именного сказуемого, сопоставлять предложения с синонимичными сказуемыми разных видов. 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условия постановки тире между подлежащим и сказуемым, применять правило на практике, интонационно правильно произносить предложения, производить синонимическую замену разных видов сказуемого.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текст публицистического характера, уместно использовать характерные для публицистики средства языка. 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определения второстепенных членов предложения (дополнение, обстоятельство, определение), способы их выражения, уметь опознавать 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 предложении.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в предложении прямое и косвенное дополнение, не смешивать подлежащее и прямое дополнение.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согласованное и несогласованное определение, определять способы их выражения, использовать определения для характеристики предмета, явления, а определения-эпитеты - как средства выразительности речи. 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приложения среди других второстепенных членов, использовать приложения в качестве средства выразительности речи, правильно ставить знаки препинания при приложении.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виды обстоятельств по значению, определять способы их выражения, использовать обстоятельства для придания речи точности, ясности, выразительности, использовать как средство связи предложений в повествовательных текстах.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ораторской речи, составлять текст на заданную тему с учетом особенностей ораторской речи.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Простые односоставные предложения.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структурные особенности односоставных предложений, различать односоставные и двусоставные предложения, опознавать односоставные предложения в тексте , в структуре сложного предложения.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структурные особенности разных видов односоставных предложений (определенно-личных, неопределенно-личных, обобщенно-личных, безличных) предложений, сферу их употребления, способы выражения сказуемого в этих предложениях, опознавать их в тексте, в структуре сложного предложения, уметь их использовать в собственных высказываниях, заменять двусоставные предложения синонимичными односоставными, ставить правильно знаки препинания с сложных предложениях, куда входят односоставные предложения. 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структурные особенности и особенности употребления назывных предложений, уметь опознавать их в тексте, характеризовать сферу употребления назывных предложений, использовать в собственных высказываниях.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текст повествовательного характера, сохраняя типологические особенности, включая в свой рассказ диалог, соблюдать на письме литературные нормы. 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общее понятие неполных предложений, понимать их назначение, опознавать в тексте и грамотно употреблять в собственных высказываниях, пунктуационно оформлять неполные предложения на письме, отграничивать структуру неполных предложений от односоставных.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однородные члены предложения (распространенные, нераспространенные, выраженные различными частями речи, ряды однородных членов), соблюдать перечислительную интонацию в предложениях с однородными членами, строить предложения с несколькими рядами однородных членов.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однородные и неоднородные определения, правильно ставить знаки препинания в предложениях с однородными и неоднородными определениями. Употреблять слова в прямом и переносном значении в качестве однородных (неоднородных) определений.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текст-рассуждение на основе литературного произведения, учитывая композиционные особенности данного типа текста (тезис, доказательства, вывод).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Обращение, 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вводные слова и междометия.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об обращении за счет осмысления основного 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обращения в речи (звательная, оценочная и изобразительная функция обращения), характеризовать синтаксические, интонационные и пунктуационные особенности предложений с обращениями.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интонационно правильно произносить предложения, употреблять формы обращений в различных речевых ситуациях, различать обращения и подлежащие двусоставного предложения.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группы вводных конструкций по значению, понимать роль вводных слов как средства выражения субъективной оценки высказывания., уметь выражать определенные отношения к высказыванию с помощью вводных слов, правильно ставить знаки препинания при вводных словах, различать вводные слова и члены предложения. Производит синонимическую замену вводных слов.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в речи вводные предложения с целью внесения добавочных сведений, тех или иных обстоятельств, расширения описания предмета, правильно строить и выразительно читать предложения с вводными конструкциями.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вставных конструкциях и их смысловых отличиях от вводных слов и предложений, опознавать вставные конструкции, правильно читать предложения с ними, расставлять знаки препинания на письме.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Обособленные члены предложения.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обособлении как способе придать второстепенным членам предложения относительную самостоятельность, особую значимость в высказывании; уметь характеризовать разные признаки обособления оборотов: смысловые, грамматические, интонационные, и пунктуационные; уметь опознавать обособленные члены, выраженные причастными и деепричастными оборотами.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интонационно правильно их произносить, ставить знаки препинания при пунктуационном оформлении письменного текста. Уметь выявлять грамматические условия обособления определений с обстоятельственным оттенком значения, несогласованных определений, понимать и определять изобразительно-выразительные функции определений в художественной речи. 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условия обособленных приложений, использовать обособленные приложения в разных стилях и текстах речи.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правильно ставить знаки препинания при обособлении обстоятельств, уметь заменять их синонимичными конструкциями, опознавать обособленные обстоятельства как изобразительно-выразительные средства  в художественной речи.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опознавать синтаксические конструкции с КАК, правильно ставить знаки препинания в предложении со сравнительным оборотом и синтаксическими конструкциями с КАК, использовать сравнительный оборот в текстах разных стилей и типов речи.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условия обособления обстоятельств, выраженных существительными в косвенных падежах, интонационно правильно произносить предложения с обособленными обстоятельствами уступки 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причины, выраженными существительными с предлогами, правильно расставлять знаки препинания при них.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уточняющих членах предложения и о свойствах, отличающих их от обособленных оборотов, опознавать уточняющие члены предложения на основе семантико-интонационного анализа высказывания. Производить смысловой анализ предложений с уточняющими, присоединительными, поясняющими членами предложения, соблюдать интонацию уточнения.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такого вида текста как характеристика человека, уметь составлять текст такого вида, использовать языковые средства, соблюдать на письме литературные нормы.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Прямая и косвенная речь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постановку.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«косвенная речь», уметь различать прямую и косвенную речь, заменять прямую речь косвенной и наоборот, обосновывать постановку знаков препинания при косвенной речи. 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оформления цитат, уметь вводить цитаты в речь, правильно ставить знаки препинания при цитировании. </w:t>
            </w:r>
          </w:p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текст - сравнительную характеристику, опираясь на правила сравнения, устанавливать между объектами сходство и различие, строить высказывание на основе типовой схемы (параллельного или последовательного), использовать для выражения различные антонимы, предлоги, союзы, вводные слова, параллельные синтаксические конструкции, для которых характерна сопоставительно-противительная интонация.</w:t>
            </w:r>
          </w:p>
        </w:tc>
      </w:tr>
      <w:tr w:rsidR="0055325C" w:rsidRPr="00575492" w:rsidTr="0055325C">
        <w:tc>
          <w:tcPr>
            <w:tcW w:w="154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пройденного.</w:t>
            </w:r>
          </w:p>
        </w:tc>
        <w:tc>
          <w:tcPr>
            <w:tcW w:w="8100" w:type="dxa"/>
            <w:shd w:val="clear" w:color="auto" w:fill="auto"/>
          </w:tcPr>
          <w:p w:rsidR="0055325C" w:rsidRPr="00575492" w:rsidRDefault="0055325C" w:rsidP="0055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дифференцировать главную и второстепенную, известную и неизвестную информацию прослушанного текста, фиксировать прослушанную информацию в виде полного пересказа, определять принадлежность </w:t>
            </w: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аудируемого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к типу речи и функциональной разновидности языка, пересказывать текст, сохраняя структуру и языковые особенности исходного текста.</w:t>
            </w:r>
          </w:p>
        </w:tc>
      </w:tr>
    </w:tbl>
    <w:p w:rsidR="0055325C" w:rsidRPr="00575492" w:rsidRDefault="0055325C" w:rsidP="0055325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492" w:rsidRPr="00575492" w:rsidRDefault="00575492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92" w:rsidRPr="00575492" w:rsidRDefault="00575492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492" w:rsidRPr="00575492" w:rsidRDefault="00575492" w:rsidP="0055325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5492">
        <w:rPr>
          <w:rFonts w:ascii="Times New Roman" w:eastAsia="Calibri" w:hAnsi="Times New Roman" w:cs="Times New Roman"/>
          <w:b/>
          <w:sz w:val="32"/>
          <w:szCs w:val="32"/>
        </w:rPr>
        <w:t>Требован</w:t>
      </w:r>
      <w:r w:rsidR="0055325C">
        <w:rPr>
          <w:rFonts w:ascii="Times New Roman" w:eastAsia="Calibri" w:hAnsi="Times New Roman" w:cs="Times New Roman"/>
          <w:b/>
          <w:sz w:val="32"/>
          <w:szCs w:val="32"/>
        </w:rPr>
        <w:t>ия к уровню подготовки обучающихся</w:t>
      </w:r>
    </w:p>
    <w:p w:rsidR="00575492" w:rsidRPr="00575492" w:rsidRDefault="00575492" w:rsidP="0057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Результатами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школы программы по русскому (родному) языку яв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ляются: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1)понимание русского языка как одной из основных на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ционально-культурных ценностей русского народа; определя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роли родного языка в развитии интеллектуальных, твор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2)осознание эстетической ценности русского языка; ува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3)достаточный объём словарного запаса и усвоенных грам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575492" w:rsidRPr="00575492" w:rsidRDefault="003C3A38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75492" w:rsidRPr="005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езультатами </w:t>
      </w:r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обучающимися основной школы программы по русскому языку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познавательной сфере </w:t>
      </w:r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ляются: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1)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-адекватное понимание информации устного и письмен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сообщения;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разными видами чтения;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-адекватное восприятие на слух текстов разных стилей и жанров;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извлекать информацию из различных ис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ратурой;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сопоставлять и сравнивать речевые высказыва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точки зрения их содержания, стилистических особен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 использованных языковых средств;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определять цели предстоящей учебной дея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(индивидуальной и коллективной), последователь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действий, оценивать достигнутые результаты и адекват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формулировать их в устной и письменной форме;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воспроизводить прослушанный или прочитанный текст с разной степенью свёрнутости;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свободно, правильно излагать свои мысли в устной и письменной форме;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различными видами монолога и диалога;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в практике речевого общения основных ор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-соблюде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участвовать в речевом общении, соблюдая нормы речевого этикета;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оценивать свою речь с точки зрения её со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держания, языкового оформления; умение находить грамма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шенствовать и редактировать собственные тексты;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выступать перед аудиторией сверстников с не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большими сообщениями, докладами;</w:t>
      </w:r>
    </w:p>
    <w:p w:rsidR="00575492" w:rsidRPr="00575492" w:rsidRDefault="00575492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2)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575492" w:rsidRPr="00575492" w:rsidRDefault="00575492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межличностного и межкультурного общения.</w:t>
      </w:r>
    </w:p>
    <w:p w:rsidR="00575492" w:rsidRPr="00575492" w:rsidRDefault="003C3A38" w:rsidP="00575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</w:t>
      </w:r>
      <w:r w:rsidR="00575492" w:rsidRPr="005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 </w:t>
      </w:r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обучающимися программы по русскому языку яв</w:t>
      </w:r>
      <w:r w:rsidR="00575492"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ляются: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1)представление об основных функциях языка, о роли рус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2)понимание места родного языка в системе гуманитар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 и его роли в образовании в целом;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3)усвоение основ научных знаний о родном языке; пони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взаимосвязи его уровней и единиц;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4)освоение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официально-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деловой стили, язык художественной лите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ратуры; жанры научного, публицистического, официально-де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употребления в речи;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5)овладение основными стилистическими ресурсами лекси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фразеологии русского языка, основными нормами русско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6)опознавание и анализ основных единиц языка, грамма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7)проведение различных видов анализа слова (фонетиче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ского, морфемного, словообразовательного, лексического, мор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делённым функциональным разновидностям языка, особенно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8)понимание коммуникативно-эстетических возможностей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лексической и грамматической синонимии и использование их в собственной речевой практике;</w:t>
      </w:r>
    </w:p>
    <w:p w:rsidR="00575492" w:rsidRPr="00575492" w:rsidRDefault="00575492" w:rsidP="0057549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9)осознание эстетической функции родного языка, способ</w:t>
      </w:r>
      <w:r w:rsidRPr="005754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754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ность оценивать эстетическую сторону речевого высказывания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текстов художественной литературы.</w:t>
      </w:r>
    </w:p>
    <w:p w:rsidR="00575492" w:rsidRPr="00575492" w:rsidRDefault="00575492" w:rsidP="00575492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Тематическое пл</w:t>
      </w:r>
      <w:r w:rsidR="003C3A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анирование 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07"/>
        <w:gridCol w:w="878"/>
        <w:gridCol w:w="887"/>
        <w:gridCol w:w="930"/>
        <w:gridCol w:w="887"/>
        <w:gridCol w:w="930"/>
        <w:gridCol w:w="887"/>
        <w:gridCol w:w="1032"/>
      </w:tblGrid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по </w:t>
            </w: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</w:t>
            </w: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</w:t>
            </w:r>
            <w:proofErr w:type="spellEnd"/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</w:t>
            </w: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5-7 классах.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двусоставные предложения.</w:t>
            </w:r>
          </w:p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односоставные 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вводные слова и междометия.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rPr>
          <w:trHeight w:val="768"/>
        </w:trPr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пройденного.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rPr>
          <w:trHeight w:val="252"/>
        </w:trPr>
        <w:tc>
          <w:tcPr>
            <w:tcW w:w="648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492" w:rsidRPr="00575492" w:rsidRDefault="00575492" w:rsidP="0057549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784"/>
        <w:gridCol w:w="910"/>
        <w:gridCol w:w="782"/>
        <w:gridCol w:w="698"/>
      </w:tblGrid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пройденного в 5-7 классах.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1.Языковая система. Фонетика. Графика. Орфография.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 слова и словообразование.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3.Лексика и фразеология.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4.Морфология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5.Морфология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Стили речи.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Стили речи.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Контрольный диктант по теме «Повторение пройденного в 5-7 </w:t>
            </w: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.».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Связь слов в словосочетании.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2.Виды словосочетаний.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пройденного о предложении.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2.Грамматическая основа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3.Порядок слов в предложении. Логическое ударение.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архитектурных памятников как вид текста.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двусоставные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пройденного о подлежащем, способы его выражения.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2.Повторение изученного о сказуемом.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3.Составное глагольное сказуемое.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4.Составное именное сказуемое.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Составное именное сказуемое.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6.Тире между подлежащим и сказуемым.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Публицистическое сочинение о памятнике культуры.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Публицистическое сочинение о памятнике культуры.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6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1.Прямое и косвенное дополнение.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2.Несогласованные определения.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3.Приложение как разновидность определения.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4.Виды обстоятельств по значению.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Виды обстоятельств по значению.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6.Обобщение знаний по теме «Второстепенные члены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Ораторская речь, её особенности.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Публичное выступление об истории своего края.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2четв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односоставные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1.Группы односоставных предложений.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2.Предложения определённо-личные.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Предложения неопределённо-личные.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4.Безличные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Безличные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6.Назывные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7.Синонимия односоставных и двусоставных предложений, их </w:t>
            </w: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8.Обобщение по теме «Односоставные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«Односоставные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на свободную тему.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на свободную тему.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Неполные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 неполных предложениях.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2.Неполные предложения в диалоге и в сложном предложении.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изученного об однородных членах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2.Однородные и неоднородные определения.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Однородные и неоднородные определения.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4.Разделительные знаки препинания между однородными членами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Разделительные знаки препинания между однородными членами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6.Урок-практикум по теме «Пунктуация при однородных членах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7.Обобщающие слова при однородных членах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8.Двоеточие и тире при обобщающих словах в предложениях.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Двоеточие и тире при обобщающих словах в предложениях.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10.Обобщение по теме «Однородные члены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11.Урок-зачёт по теме «Однородные члены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«Однородные члены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Рассуждение на основе литературного произведения.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Рассуждение на основе литературного произведения.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14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3четв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10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Обращение, вводные слова и междометия.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изученного об обращении.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2.Выделительные знаки препинания при обращении.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3.Вводные слова.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4.Вводные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5.Выделительные знаки препинания при вводных словах и предложениях.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6.Междометия.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7.Обобщение по теме «Обращение, вводные слова и междометия».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«Обращение, вводные слова и междометия».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9.Анализ контрольного диктанта.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Публичное выступление на общественно значимую тему.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Публичное выступление на общественно значимую тему.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 члены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об обособлении.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2.Обособление согласованных распространённых и нераспространённых определений.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Обособление согласованных распространённых и нераспространённых определений.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4.Обособление определений с обстоятельственными оттенками. Обособление несогласованных определений.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5.Обособление определений и приложений, относящихся к личному местоимению.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6.Обособление согласованных приложений.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Обособление согласованных приложений.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8.Отсутствие или наличие запятой перед союзом как.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9.Обобщение изученного по теме «Обособленные члены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Обобщение изученного по теме «Обособленные члены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Характеристика человека как 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текста.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 текста характеристики, его языковые особенности.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13.Обособленные обстоятельства, выраженные деепричастным оборотом и одиночным деепричастием.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Обособленные обстоятельства, выраженные деепричастным оборотом и одиночным деепричастием.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15.Обобщение по теме «Обособленные обстоятельства, выраженные деепричастным оборотом и одиночным деепричастием».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16.Обособленные обстоятельства, выраженные существительным с предлогом.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17.Обособление уточняющих членов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Обособление уточняющих членов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19.Обобщение по теме «Обособленные члены предложения».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«Обособленные члены предложения».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20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12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и косвенная речь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1.Прямая речь. Слова автора внутри прямой речи.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2.Разделительные и выделительные знаки в предложениях с прямой речью.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3.Предложения с косвенной речью.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Предложения с косвенной речью.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5.Цитаты и знаки препинания при них.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6.Зачёт по теме «Прямая и косвенная речь».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Сравнительная характеристика двух знакомых лиц, особенности строения текста.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92" w:rsidRPr="00575492" w:rsidTr="0055325C">
        <w:tc>
          <w:tcPr>
            <w:tcW w:w="828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5517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пройденного.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1.Строение простого предложения.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2.Знаки препинания в простом предложении.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Знаки препинания в простом предложении.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75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повествовательного характера с элементами описания.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«Повторение и систематизация пройденного».</w:t>
            </w:r>
          </w:p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диктанта.</w:t>
            </w:r>
          </w:p>
        </w:tc>
        <w:tc>
          <w:tcPr>
            <w:tcW w:w="736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852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680" w:type="dxa"/>
            <w:shd w:val="clear" w:color="auto" w:fill="auto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80" w:type="dxa"/>
          </w:tcPr>
          <w:p w:rsidR="00575492" w:rsidRPr="00575492" w:rsidRDefault="00575492" w:rsidP="0057549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492" w:rsidRPr="00575492" w:rsidRDefault="00575492" w:rsidP="0057549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92" w:rsidRPr="00575492" w:rsidRDefault="00575492" w:rsidP="0057549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754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Описание учебно-методического </w:t>
      </w:r>
      <w:r w:rsidRPr="005754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 xml:space="preserve">и материально-технического обеспечения </w:t>
      </w:r>
      <w:r w:rsidRPr="005754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 xml:space="preserve">образовательного процесса по предмету </w:t>
      </w:r>
      <w:r w:rsidRPr="005754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 xml:space="preserve">«Русский язык» 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1.Баранов М.Т. и др. Русский язык: Справочные материалы/ Под ред.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Н.М.Шанского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. [Текст]  – 8-е изд. –/ М., 2005.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2.Баранов М.Т., Школьный орфографический словарь русского языка. [Текст]  – 9-е изд. –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/ М., 2004.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3.Баранов М.Т. Школьный словарь образования слов русского языка. [Текст]  – 2-е изд. – /М., 2005.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4.Жуков В.П., Жуков А.В. ,Школьный фразеологический словарь русского языка. [Текст] – 4-е изд.,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–/ М., 2003.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5.Лапатухин М.С. и др., Школьный толковый словарь русского языка/ под ред.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Ф.П.Филина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. [Текст]  – 2-е изд. –/ М., 1998.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6.Лекант П.А.,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Леденева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Школьный орфоэпический словарь русского языка. [Текст]  – /М., 2005.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7.Львов М.Р., Школьный словарь антонимов русского языка. [Текст]  – 6-е изд. – /М., 2003.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8.Одинцов В.В. и др. ,Школьный словарь иностранных слов. [Текст] – 7-е изд. –/ М., 2005.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9.Потиха З.А. ,Школьный словарь строения слов русского языка. [Текст]  – 2-е изд. – /М., 1998.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10.Рогожникова Р.П., Карская Т.С., Школьный словарь устаревших слов русского языка. [Текст]  – /М., 1996.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11.Ушаков Д.Н., Крючков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С.Е.,Орфографический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словарь. [Текст] - 41-е изд. –/ М., 1990.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12.Шанский Н.М., Боброва Т.А., Школьный этимологический словарь русского языка. [Текст]  - /М., 1997.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13.Русский язык: у</w:t>
      </w:r>
      <w:r w:rsidRPr="005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чебник 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класса общеобразовательных учреждений \ 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СЧ.Г.Бархударов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Л.Ю. Максимов и др.– 30-е изд. - М.:Просвещение,2011.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Баранов М.Т. и др. Русский язык: Справочные материалы/ Под ред. </w:t>
      </w:r>
      <w:proofErr w:type="spellStart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Н.М.Шанского</w:t>
      </w:r>
      <w:proofErr w:type="spellEnd"/>
      <w:r w:rsidRPr="00575492">
        <w:rPr>
          <w:rFonts w:ascii="Times New Roman" w:eastAsia="Times New Roman" w:hAnsi="Times New Roman" w:cs="Times New Roman"/>
          <w:sz w:val="24"/>
          <w:szCs w:val="24"/>
          <w:lang w:eastAsia="ru-RU"/>
        </w:rPr>
        <w:t>. [Текст]    – 8-е изд. – М., 2005.</w:t>
      </w:r>
    </w:p>
    <w:p w:rsidR="00575492" w:rsidRPr="00575492" w:rsidRDefault="00575492" w:rsidP="0057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492" w:rsidRPr="00575492" w:rsidRDefault="00575492" w:rsidP="0057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4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DVD</w:t>
      </w:r>
    </w:p>
    <w:p w:rsidR="00575492" w:rsidRPr="00575492" w:rsidRDefault="00575492" w:rsidP="00575492">
      <w:pPr>
        <w:rPr>
          <w:rFonts w:ascii="Times New Roman" w:eastAsia="Calibri" w:hAnsi="Times New Roman" w:cs="Times New Roman"/>
          <w:sz w:val="24"/>
          <w:szCs w:val="24"/>
        </w:rPr>
      </w:pPr>
      <w:r w:rsidRPr="00575492">
        <w:rPr>
          <w:rFonts w:ascii="Times New Roman" w:eastAsia="Calibri" w:hAnsi="Times New Roman" w:cs="Times New Roman"/>
          <w:sz w:val="24"/>
          <w:szCs w:val="24"/>
        </w:rPr>
        <w:t xml:space="preserve">1. Фраза Тренажер по русскому языку 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[Электронный ресурс]</w:t>
      </w:r>
    </w:p>
    <w:p w:rsidR="00575492" w:rsidRPr="00575492" w:rsidRDefault="00575492" w:rsidP="00575492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492">
        <w:rPr>
          <w:rFonts w:ascii="Times New Roman" w:eastAsia="Calibri" w:hAnsi="Times New Roman" w:cs="Times New Roman"/>
          <w:sz w:val="24"/>
          <w:szCs w:val="24"/>
        </w:rPr>
        <w:t>2.</w:t>
      </w:r>
      <w:r w:rsidRPr="005754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DVD</w:t>
      </w:r>
      <w:r w:rsidRPr="00575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5492">
        <w:rPr>
          <w:rFonts w:ascii="Times New Roman" w:eastAsia="Calibri" w:hAnsi="Times New Roman" w:cs="Times New Roman"/>
          <w:sz w:val="24"/>
          <w:szCs w:val="24"/>
        </w:rPr>
        <w:t xml:space="preserve">Русский язык  Школьный курс   Большой словарь русского языка </w:t>
      </w:r>
      <w:r w:rsidRPr="005754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[Электронный ресурс]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92">
        <w:rPr>
          <w:rFonts w:ascii="Times New Roman" w:eastAsia="Times New Roman" w:hAnsi="Times New Roman" w:cs="Times New Roman"/>
          <w:color w:val="000000"/>
          <w:sz w:val="24"/>
          <w:szCs w:val="24"/>
        </w:rPr>
        <w:t>3. Технические средства обучения (компьютер) для осуществления следующих видов деятельности обучающихся: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орфографический и пунктуационный тренинг;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редактирование (</w:t>
      </w:r>
      <w:proofErr w:type="spellStart"/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взаиморедактирование</w:t>
      </w:r>
      <w:proofErr w:type="spellEnd"/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создание текста, его коллективное обсуждение;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создание мультимедийных презентаций (текстов с рисунками, фотографиями и т.д.), в том числе для представления результатов проектной деятельности.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Презентации, </w:t>
      </w:r>
      <w:proofErr w:type="spellStart"/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русскому языку для 8 класса,</w:t>
      </w:r>
    </w:p>
    <w:p w:rsidR="00575492" w:rsidRPr="00575492" w:rsidRDefault="00575492" w:rsidP="00575492">
      <w:pPr>
        <w:rPr>
          <w:rFonts w:ascii="Times New Roman" w:eastAsia="Calibri" w:hAnsi="Times New Roman" w:cs="Times New Roman"/>
          <w:sz w:val="24"/>
          <w:szCs w:val="24"/>
        </w:rPr>
      </w:pP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Таблицы по русскому языку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8 класса: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«Самостоятельные и служебные части речи»;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«Словосочетание. Синтаксический разбор словосочетаний»;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«Способы выражения подлежащего»;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«Способы выражения сказуемого»;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«Второстепенные члены предложения»;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«Согласованные и несогласованные определения»;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«Прямое и косвенное дополнение»;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«Односоставные предложения»;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«Безличные предложения»;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«Однородные и неоднородные определения»;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«Обобщающие слова при однородных членах»;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«Обособленные определения»;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«Обособленные обстоятельства»;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«Вводные слова и вводные предложения»;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«Синтаксический разбор простого предложения»;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«Прямая и косвенная речь»;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4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«Типы и стили речи».</w:t>
      </w:r>
    </w:p>
    <w:p w:rsidR="00575492" w:rsidRPr="00575492" w:rsidRDefault="00575492" w:rsidP="0057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5492" w:rsidRPr="00575492" w:rsidRDefault="00575492" w:rsidP="005754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60F3" w:rsidRDefault="000660F3"/>
    <w:sectPr w:rsidR="000660F3" w:rsidSect="0055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5CFA5C"/>
    <w:lvl w:ilvl="0">
      <w:numFmt w:val="bullet"/>
      <w:lvlText w:val="*"/>
      <w:lvlJc w:val="left"/>
    </w:lvl>
  </w:abstractNum>
  <w:abstractNum w:abstractNumId="1">
    <w:nsid w:val="07712986"/>
    <w:multiLevelType w:val="singleLevel"/>
    <w:tmpl w:val="5B66D9C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0ACD1B84"/>
    <w:multiLevelType w:val="singleLevel"/>
    <w:tmpl w:val="965CF65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2F340B7"/>
    <w:multiLevelType w:val="singleLevel"/>
    <w:tmpl w:val="BE400E82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B225493"/>
    <w:multiLevelType w:val="hybridMultilevel"/>
    <w:tmpl w:val="9774A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4C74D6"/>
    <w:multiLevelType w:val="hybridMultilevel"/>
    <w:tmpl w:val="2C787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4C40BC"/>
    <w:multiLevelType w:val="singleLevel"/>
    <w:tmpl w:val="6770BC7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D9D4DBF"/>
    <w:multiLevelType w:val="singleLevel"/>
    <w:tmpl w:val="BC22D4E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E944977"/>
    <w:multiLevelType w:val="hybridMultilevel"/>
    <w:tmpl w:val="78BE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5E021F"/>
    <w:multiLevelType w:val="hybridMultilevel"/>
    <w:tmpl w:val="D432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EF3EFE"/>
    <w:multiLevelType w:val="hybridMultilevel"/>
    <w:tmpl w:val="2C62FD0C"/>
    <w:lvl w:ilvl="0" w:tplc="2EDC0B9E">
      <w:start w:val="1"/>
      <w:numFmt w:val="decimal"/>
      <w:lvlText w:val="%1."/>
      <w:lvlJc w:val="left"/>
      <w:pPr>
        <w:ind w:left="368" w:hanging="360"/>
      </w:p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692B6BE8"/>
    <w:multiLevelType w:val="singleLevel"/>
    <w:tmpl w:val="C4EAD90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6D023C65"/>
    <w:multiLevelType w:val="hybridMultilevel"/>
    <w:tmpl w:val="5FD60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784E87"/>
    <w:multiLevelType w:val="hybridMultilevel"/>
    <w:tmpl w:val="933A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B78C9"/>
    <w:multiLevelType w:val="hybridMultilevel"/>
    <w:tmpl w:val="D9F6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7A2ACB"/>
    <w:multiLevelType w:val="hybridMultilevel"/>
    <w:tmpl w:val="1726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A358C7"/>
    <w:multiLevelType w:val="hybridMultilevel"/>
    <w:tmpl w:val="496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A4460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16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92"/>
    <w:rsid w:val="000660F3"/>
    <w:rsid w:val="001E17E2"/>
    <w:rsid w:val="003C3A38"/>
    <w:rsid w:val="004A1E0F"/>
    <w:rsid w:val="0055325C"/>
    <w:rsid w:val="00575492"/>
    <w:rsid w:val="00C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549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7549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49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75492"/>
    <w:rPr>
      <w:rFonts w:ascii="Cambria" w:eastAsia="Calibri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semiHidden/>
    <w:unhideWhenUsed/>
    <w:rsid w:val="00575492"/>
  </w:style>
  <w:style w:type="character" w:customStyle="1" w:styleId="a3">
    <w:name w:val="Основной текст_"/>
    <w:link w:val="12"/>
    <w:locked/>
    <w:rsid w:val="00575492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3"/>
    <w:rsid w:val="00575492"/>
    <w:pPr>
      <w:shd w:val="clear" w:color="auto" w:fill="FFFFFF"/>
      <w:spacing w:after="0" w:line="178" w:lineRule="exact"/>
      <w:jc w:val="both"/>
    </w:pPr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575492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  <w:lang w:bidi="ar-SA"/>
    </w:rPr>
  </w:style>
  <w:style w:type="paragraph" w:styleId="a5">
    <w:name w:val="header"/>
    <w:basedOn w:val="a"/>
    <w:link w:val="a6"/>
    <w:rsid w:val="005754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57549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5754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575492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7549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rsid w:val="005754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75492"/>
    <w:rPr>
      <w:rFonts w:ascii="Tahoma" w:eastAsia="Times New Roman" w:hAnsi="Tahoma" w:cs="Tahoma"/>
      <w:sz w:val="16"/>
      <w:szCs w:val="16"/>
    </w:rPr>
  </w:style>
  <w:style w:type="paragraph" w:customStyle="1" w:styleId="zag-klass">
    <w:name w:val="zag-klass"/>
    <w:basedOn w:val="a"/>
    <w:rsid w:val="00575492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Calibri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Zag-klass0">
    <w:name w:val="Zag-klass"/>
    <w:rsid w:val="00575492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 w:eastAsia="x-none"/>
    </w:rPr>
  </w:style>
  <w:style w:type="character" w:customStyle="1" w:styleId="apple-converted-space">
    <w:name w:val="apple-converted-space"/>
    <w:rsid w:val="00575492"/>
  </w:style>
  <w:style w:type="character" w:customStyle="1" w:styleId="butback">
    <w:name w:val="butback"/>
    <w:rsid w:val="00575492"/>
  </w:style>
  <w:style w:type="character" w:customStyle="1" w:styleId="submenu-table">
    <w:name w:val="submenu-table"/>
    <w:rsid w:val="00575492"/>
  </w:style>
  <w:style w:type="table" w:customStyle="1" w:styleId="21">
    <w:name w:val="Сетка таблицы2"/>
    <w:basedOn w:val="a1"/>
    <w:next w:val="ab"/>
    <w:rsid w:val="0057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57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57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57549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7549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549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7549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49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75492"/>
    <w:rPr>
      <w:rFonts w:ascii="Cambria" w:eastAsia="Calibri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semiHidden/>
    <w:unhideWhenUsed/>
    <w:rsid w:val="00575492"/>
  </w:style>
  <w:style w:type="character" w:customStyle="1" w:styleId="a3">
    <w:name w:val="Основной текст_"/>
    <w:link w:val="12"/>
    <w:locked/>
    <w:rsid w:val="00575492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3"/>
    <w:rsid w:val="00575492"/>
    <w:pPr>
      <w:shd w:val="clear" w:color="auto" w:fill="FFFFFF"/>
      <w:spacing w:after="0" w:line="178" w:lineRule="exact"/>
      <w:jc w:val="both"/>
    </w:pPr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575492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  <w:lang w:bidi="ar-SA"/>
    </w:rPr>
  </w:style>
  <w:style w:type="paragraph" w:styleId="a5">
    <w:name w:val="header"/>
    <w:basedOn w:val="a"/>
    <w:link w:val="a6"/>
    <w:rsid w:val="005754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57549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5754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575492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7549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rsid w:val="005754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75492"/>
    <w:rPr>
      <w:rFonts w:ascii="Tahoma" w:eastAsia="Times New Roman" w:hAnsi="Tahoma" w:cs="Tahoma"/>
      <w:sz w:val="16"/>
      <w:szCs w:val="16"/>
    </w:rPr>
  </w:style>
  <w:style w:type="paragraph" w:customStyle="1" w:styleId="zag-klass">
    <w:name w:val="zag-klass"/>
    <w:basedOn w:val="a"/>
    <w:rsid w:val="00575492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Calibri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Zag-klass0">
    <w:name w:val="Zag-klass"/>
    <w:rsid w:val="00575492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 w:eastAsia="x-none"/>
    </w:rPr>
  </w:style>
  <w:style w:type="character" w:customStyle="1" w:styleId="apple-converted-space">
    <w:name w:val="apple-converted-space"/>
    <w:rsid w:val="00575492"/>
  </w:style>
  <w:style w:type="character" w:customStyle="1" w:styleId="butback">
    <w:name w:val="butback"/>
    <w:rsid w:val="00575492"/>
  </w:style>
  <w:style w:type="character" w:customStyle="1" w:styleId="submenu-table">
    <w:name w:val="submenu-table"/>
    <w:rsid w:val="00575492"/>
  </w:style>
  <w:style w:type="table" w:customStyle="1" w:styleId="21">
    <w:name w:val="Сетка таблицы2"/>
    <w:basedOn w:val="a1"/>
    <w:next w:val="ab"/>
    <w:rsid w:val="0057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57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57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57549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7549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7031</Words>
  <Characters>40080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2018-03-03T16:55:00Z</dcterms:created>
  <dcterms:modified xsi:type="dcterms:W3CDTF">2018-04-14T12:59:00Z</dcterms:modified>
</cp:coreProperties>
</file>